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73095" w14:textId="7DABE6F8" w:rsidR="00B120DD" w:rsidRPr="00690992" w:rsidRDefault="007E254C" w:rsidP="006909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992">
        <w:rPr>
          <w:rFonts w:ascii="Times New Roman" w:hAnsi="Times New Roman" w:cs="Times New Roman"/>
          <w:b/>
          <w:sz w:val="24"/>
          <w:szCs w:val="24"/>
        </w:rPr>
        <w:t xml:space="preserve">Zmluva o poskytovaní stravovacích služieb – Dodatok č. </w:t>
      </w:r>
      <w:r w:rsidR="00130ECC">
        <w:rPr>
          <w:rFonts w:ascii="Times New Roman" w:hAnsi="Times New Roman" w:cs="Times New Roman"/>
          <w:b/>
          <w:sz w:val="24"/>
          <w:szCs w:val="24"/>
        </w:rPr>
        <w:t>9</w:t>
      </w:r>
    </w:p>
    <w:p w14:paraId="326F894A" w14:textId="77777777" w:rsidR="007E254C" w:rsidRPr="007E254C" w:rsidRDefault="007E254C" w:rsidP="007E254C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BF2A875" w14:textId="77777777" w:rsidR="007E254C" w:rsidRPr="007E254C" w:rsidRDefault="007E254C" w:rsidP="007E254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7E254C">
        <w:rPr>
          <w:rFonts w:ascii="Times New Roman" w:hAnsi="Times New Roman" w:cs="Times New Roman"/>
          <w:sz w:val="20"/>
          <w:szCs w:val="20"/>
        </w:rPr>
        <w:t>číslo Zmluvy objednávateľa: 18/2012</w:t>
      </w:r>
    </w:p>
    <w:p w14:paraId="273582C5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 w:rsidRPr="007E254C">
        <w:rPr>
          <w:rFonts w:ascii="Times New Roman" w:hAnsi="Times New Roman" w:cs="Times New Roman"/>
          <w:sz w:val="20"/>
          <w:szCs w:val="20"/>
        </w:rPr>
        <w:t>číslo Zmluvy poskytovateľa: 01/2012</w:t>
      </w:r>
    </w:p>
    <w:p w14:paraId="4AE6998E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0B9DBC33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medzi zmluvnými stranami</w:t>
      </w:r>
    </w:p>
    <w:p w14:paraId="3D499B50" w14:textId="77777777" w:rsidR="00690992" w:rsidRDefault="00690992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BD81B09" w14:textId="77777777" w:rsidR="007E254C" w:rsidRPr="00FB4CD9" w:rsidRDefault="007E254C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FB4CD9">
        <w:rPr>
          <w:rFonts w:ascii="Bookman Old Style" w:hAnsi="Bookman Old Style" w:cs="Times New Roman"/>
          <w:b/>
          <w:sz w:val="20"/>
          <w:szCs w:val="20"/>
        </w:rPr>
        <w:t>Objednávateľ:</w:t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  <w:t>Stredná odborná škola kaderníctva a vizážistiky</w:t>
      </w:r>
    </w:p>
    <w:p w14:paraId="3C921358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IČO: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17053871</w:t>
      </w:r>
    </w:p>
    <w:p w14:paraId="4AFCE019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V zastúpení: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E25E34">
        <w:rPr>
          <w:rFonts w:ascii="Bookman Old Style" w:hAnsi="Bookman Old Style" w:cs="Times New Roman"/>
          <w:sz w:val="20"/>
          <w:szCs w:val="20"/>
        </w:rPr>
        <w:t>Mgr. Emília Motyčková</w:t>
      </w:r>
      <w:r>
        <w:rPr>
          <w:rFonts w:ascii="Bookman Old Style" w:hAnsi="Bookman Old Style" w:cs="Times New Roman"/>
          <w:sz w:val="20"/>
          <w:szCs w:val="20"/>
        </w:rPr>
        <w:t>, riaditeľka</w:t>
      </w:r>
    </w:p>
    <w:p w14:paraId="622E03B5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Bankové spojenie: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Štátna pokladnica</w:t>
      </w:r>
    </w:p>
    <w:p w14:paraId="1A5134C9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Číslo účtu: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SK71 8180 0000 0070 0050 1704</w:t>
      </w:r>
    </w:p>
    <w:p w14:paraId="3862CA6D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e-mail: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A268E6">
        <w:rPr>
          <w:rFonts w:ascii="Bookman Old Style" w:hAnsi="Bookman Old Style" w:cs="Times New Roman"/>
          <w:sz w:val="20"/>
          <w:szCs w:val="20"/>
        </w:rPr>
        <w:t>motyckova</w:t>
      </w:r>
      <w:r w:rsidR="00FF0A46">
        <w:t>@</w:t>
      </w:r>
      <w:r>
        <w:rPr>
          <w:rFonts w:ascii="Bookman Old Style" w:hAnsi="Bookman Old Style" w:cs="Times New Roman"/>
          <w:sz w:val="20"/>
          <w:szCs w:val="20"/>
        </w:rPr>
        <w:t>beautycare-study.sk</w:t>
      </w:r>
    </w:p>
    <w:p w14:paraId="40FC9568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34FCA082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5AA65A04" w14:textId="77777777" w:rsidR="007E254C" w:rsidRPr="00690992" w:rsidRDefault="007E254C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690992">
        <w:rPr>
          <w:rFonts w:ascii="Bookman Old Style" w:hAnsi="Bookman Old Style" w:cs="Times New Roman"/>
          <w:b/>
          <w:sz w:val="20"/>
          <w:szCs w:val="20"/>
        </w:rPr>
        <w:t>Poskytovateľ:</w:t>
      </w:r>
      <w:r w:rsidRPr="00690992">
        <w:rPr>
          <w:rFonts w:ascii="Bookman Old Style" w:hAnsi="Bookman Old Style" w:cs="Times New Roman"/>
          <w:b/>
          <w:sz w:val="20"/>
          <w:szCs w:val="20"/>
        </w:rPr>
        <w:tab/>
      </w:r>
      <w:r w:rsidRPr="00690992">
        <w:rPr>
          <w:rFonts w:ascii="Bookman Old Style" w:hAnsi="Bookman Old Style" w:cs="Times New Roman"/>
          <w:b/>
          <w:sz w:val="20"/>
          <w:szCs w:val="20"/>
        </w:rPr>
        <w:tab/>
        <w:t xml:space="preserve">Anna </w:t>
      </w:r>
      <w:proofErr w:type="spellStart"/>
      <w:r w:rsidRPr="00690992">
        <w:rPr>
          <w:rFonts w:ascii="Bookman Old Style" w:hAnsi="Bookman Old Style" w:cs="Times New Roman"/>
          <w:b/>
          <w:sz w:val="20"/>
          <w:szCs w:val="20"/>
        </w:rPr>
        <w:t>Maríková</w:t>
      </w:r>
      <w:proofErr w:type="spellEnd"/>
      <w:r w:rsidRPr="00690992">
        <w:rPr>
          <w:rFonts w:ascii="Bookman Old Style" w:hAnsi="Bookman Old Style" w:cs="Times New Roman"/>
          <w:b/>
          <w:sz w:val="20"/>
          <w:szCs w:val="20"/>
        </w:rPr>
        <w:t xml:space="preserve"> Závodná jedáleň </w:t>
      </w:r>
      <w:proofErr w:type="spellStart"/>
      <w:r w:rsidRPr="00690992">
        <w:rPr>
          <w:rFonts w:ascii="Bookman Old Style" w:hAnsi="Bookman Old Style" w:cs="Times New Roman"/>
          <w:b/>
          <w:sz w:val="20"/>
          <w:szCs w:val="20"/>
        </w:rPr>
        <w:t>Olšovská</w:t>
      </w:r>
      <w:proofErr w:type="spellEnd"/>
    </w:p>
    <w:p w14:paraId="3AD82D89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Adresa: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906 36 Plavecké Podhradie 263</w:t>
      </w:r>
    </w:p>
    <w:p w14:paraId="1257B1B2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IČO: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40 641 333</w:t>
      </w:r>
    </w:p>
    <w:p w14:paraId="4948B3BC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V zastúpení: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 xml:space="preserve">Anna </w:t>
      </w:r>
      <w:proofErr w:type="spellStart"/>
      <w:r>
        <w:rPr>
          <w:rFonts w:ascii="Bookman Old Style" w:hAnsi="Bookman Old Style" w:cs="Times New Roman"/>
          <w:sz w:val="20"/>
          <w:szCs w:val="20"/>
        </w:rPr>
        <w:t>Maríková</w:t>
      </w:r>
      <w:proofErr w:type="spellEnd"/>
    </w:p>
    <w:p w14:paraId="05240460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Bankové spojenie: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VÚB</w:t>
      </w:r>
    </w:p>
    <w:p w14:paraId="51C87884" w14:textId="77777777" w:rsidR="007E254C" w:rsidRDefault="007E254C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Číslo účtu: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1696442054/0200</w:t>
      </w:r>
    </w:p>
    <w:p w14:paraId="12C44F26" w14:textId="77777777" w:rsidR="00FF0A46" w:rsidRDefault="00FF0A46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e-mail: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hyperlink r:id="rId4" w:history="1">
        <w:r w:rsidRPr="00871D60">
          <w:rPr>
            <w:rStyle w:val="Hypertextovprepojenie"/>
            <w:rFonts w:ascii="Bookman Old Style" w:hAnsi="Bookman Old Style" w:cs="Times New Roman"/>
            <w:sz w:val="20"/>
            <w:szCs w:val="20"/>
          </w:rPr>
          <w:t>olsovska</w:t>
        </w:r>
        <w:r w:rsidRPr="00871D60">
          <w:rPr>
            <w:rStyle w:val="Hypertextovprepojenie"/>
          </w:rPr>
          <w:t>@</w:t>
        </w:r>
        <w:r w:rsidRPr="00871D60">
          <w:rPr>
            <w:rStyle w:val="Hypertextovprepojenie"/>
            <w:rFonts w:ascii="Bookman Old Style" w:hAnsi="Bookman Old Style" w:cs="Times New Roman"/>
            <w:sz w:val="20"/>
            <w:szCs w:val="20"/>
          </w:rPr>
          <w:t>olsovska.sk</w:t>
        </w:r>
      </w:hyperlink>
    </w:p>
    <w:p w14:paraId="101D2D90" w14:textId="77777777" w:rsidR="00FF0A46" w:rsidRDefault="00FF0A46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A69AF19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Po vzájomnej dohode sa Objednávateľ a Poskytovateľ dohodli na úprave Článku III, bod 2. a bod 3. nasledovne:</w:t>
      </w:r>
    </w:p>
    <w:p w14:paraId="536F3E5A" w14:textId="77777777" w:rsidR="00FF0A46" w:rsidRPr="006E6C09" w:rsidRDefault="00FF0A46" w:rsidP="00FB4CD9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 w:rsidRPr="006E6C09">
        <w:rPr>
          <w:rFonts w:ascii="Bookman Old Style" w:hAnsi="Bookman Old Style" w:cs="Times New Roman"/>
          <w:b/>
          <w:sz w:val="20"/>
          <w:szCs w:val="20"/>
        </w:rPr>
        <w:t xml:space="preserve">Článok </w:t>
      </w:r>
      <w:r w:rsidR="00883B59" w:rsidRPr="006E6C09">
        <w:rPr>
          <w:rFonts w:ascii="Bookman Old Style" w:hAnsi="Bookman Old Style" w:cs="Times New Roman"/>
          <w:b/>
          <w:sz w:val="20"/>
          <w:szCs w:val="20"/>
        </w:rPr>
        <w:t>III</w:t>
      </w:r>
    </w:p>
    <w:p w14:paraId="6DB7EE97" w14:textId="77777777" w:rsidR="00883B59" w:rsidRPr="006E6C09" w:rsidRDefault="00FB4CD9" w:rsidP="00FB4CD9">
      <w:pPr>
        <w:spacing w:after="0"/>
        <w:jc w:val="center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>C</w:t>
      </w:r>
      <w:r w:rsidR="00883B59" w:rsidRPr="006E6C09">
        <w:rPr>
          <w:rFonts w:ascii="Bookman Old Style" w:hAnsi="Bookman Old Style" w:cs="Times New Roman"/>
          <w:b/>
          <w:sz w:val="20"/>
          <w:szCs w:val="20"/>
        </w:rPr>
        <w:t xml:space="preserve">ena </w:t>
      </w:r>
      <w:r w:rsidR="006E6C09">
        <w:rPr>
          <w:rFonts w:ascii="Bookman Old Style" w:hAnsi="Bookman Old Style" w:cs="Times New Roman"/>
          <w:b/>
          <w:sz w:val="20"/>
          <w:szCs w:val="20"/>
        </w:rPr>
        <w:t>p</w:t>
      </w:r>
      <w:r w:rsidR="00883B59" w:rsidRPr="006E6C09">
        <w:rPr>
          <w:rFonts w:ascii="Bookman Old Style" w:hAnsi="Bookman Old Style" w:cs="Times New Roman"/>
          <w:b/>
          <w:sz w:val="20"/>
          <w:szCs w:val="20"/>
        </w:rPr>
        <w:t>redmetu plnenia a platové podmienky</w:t>
      </w:r>
    </w:p>
    <w:p w14:paraId="44490646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082892A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2. Cena obedového menu pre jedného žiaka je stanovená nasledovne:</w:t>
      </w:r>
    </w:p>
    <w:p w14:paraId="6AD4F303" w14:textId="2D44D09C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cena bez  DPH: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A74FCC">
        <w:rPr>
          <w:rFonts w:ascii="Bookman Old Style" w:hAnsi="Bookman Old Style" w:cs="Times New Roman"/>
          <w:sz w:val="20"/>
          <w:szCs w:val="20"/>
        </w:rPr>
        <w:t>3,00</w:t>
      </w:r>
      <w:r>
        <w:rPr>
          <w:rFonts w:ascii="Bookman Old Style" w:hAnsi="Bookman Old Style" w:cs="Times New Roman"/>
          <w:sz w:val="20"/>
          <w:szCs w:val="20"/>
        </w:rPr>
        <w:t xml:space="preserve"> €</w:t>
      </w:r>
    </w:p>
    <w:p w14:paraId="067BA35E" w14:textId="1A28573D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DPH</w:t>
      </w:r>
      <w:r w:rsidR="00A268E6">
        <w:rPr>
          <w:rFonts w:ascii="Bookman Old Style" w:hAnsi="Bookman Old Style" w:cs="Times New Roman"/>
          <w:sz w:val="20"/>
          <w:szCs w:val="20"/>
        </w:rPr>
        <w:t xml:space="preserve"> </w:t>
      </w:r>
      <w:r w:rsidR="00583879">
        <w:rPr>
          <w:rFonts w:ascii="Bookman Old Style" w:hAnsi="Bookman Old Style" w:cs="Times New Roman"/>
          <w:sz w:val="20"/>
          <w:szCs w:val="20"/>
        </w:rPr>
        <w:t>1</w:t>
      </w:r>
      <w:r w:rsidR="00A268E6">
        <w:rPr>
          <w:rFonts w:ascii="Bookman Old Style" w:hAnsi="Bookman Old Style" w:cs="Times New Roman"/>
          <w:sz w:val="20"/>
          <w:szCs w:val="20"/>
        </w:rPr>
        <w:t>0 %</w:t>
      </w:r>
      <w:r>
        <w:rPr>
          <w:rFonts w:ascii="Bookman Old Style" w:hAnsi="Bookman Old Style" w:cs="Times New Roman"/>
          <w:sz w:val="20"/>
          <w:szCs w:val="20"/>
        </w:rPr>
        <w:tab/>
      </w:r>
      <w:r w:rsidR="00A268E6">
        <w:rPr>
          <w:rFonts w:ascii="Bookman Old Style" w:hAnsi="Bookman Old Style" w:cs="Times New Roman"/>
          <w:sz w:val="20"/>
          <w:szCs w:val="20"/>
        </w:rPr>
        <w:t>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0,</w:t>
      </w:r>
      <w:r w:rsidR="00583879">
        <w:rPr>
          <w:rFonts w:ascii="Bookman Old Style" w:hAnsi="Bookman Old Style" w:cs="Times New Roman"/>
          <w:sz w:val="20"/>
          <w:szCs w:val="20"/>
        </w:rPr>
        <w:t>30</w:t>
      </w:r>
      <w:r>
        <w:rPr>
          <w:rFonts w:ascii="Bookman Old Style" w:hAnsi="Bookman Old Style" w:cs="Times New Roman"/>
          <w:sz w:val="20"/>
          <w:szCs w:val="20"/>
        </w:rPr>
        <w:t xml:space="preserve"> €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</w:p>
    <w:p w14:paraId="50370891" w14:textId="1DDD0727" w:rsidR="00883B59" w:rsidRPr="00FF0986" w:rsidRDefault="00883B5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</w:t>
      </w:r>
      <w:r w:rsidRPr="00FF0986">
        <w:rPr>
          <w:rFonts w:ascii="Bookman Old Style" w:hAnsi="Bookman Old Style" w:cs="Times New Roman"/>
          <w:b/>
          <w:sz w:val="20"/>
          <w:szCs w:val="20"/>
        </w:rPr>
        <w:t>cena s DPH:</w:t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="009F38C8">
        <w:rPr>
          <w:rFonts w:ascii="Bookman Old Style" w:hAnsi="Bookman Old Style" w:cs="Times New Roman"/>
          <w:b/>
          <w:sz w:val="20"/>
          <w:szCs w:val="20"/>
        </w:rPr>
        <w:t>3,</w:t>
      </w:r>
      <w:r w:rsidR="00130ECC">
        <w:rPr>
          <w:rFonts w:ascii="Bookman Old Style" w:hAnsi="Bookman Old Style" w:cs="Times New Roman"/>
          <w:b/>
          <w:sz w:val="20"/>
          <w:szCs w:val="20"/>
        </w:rPr>
        <w:t>3</w:t>
      </w:r>
      <w:r w:rsidR="00FF0986" w:rsidRPr="00FF0986">
        <w:rPr>
          <w:rFonts w:ascii="Bookman Old Style" w:hAnsi="Bookman Old Style" w:cs="Times New Roman"/>
          <w:b/>
          <w:sz w:val="20"/>
          <w:szCs w:val="20"/>
        </w:rPr>
        <w:t>0</w:t>
      </w:r>
      <w:r w:rsidRPr="00FF0986">
        <w:rPr>
          <w:rFonts w:ascii="Bookman Old Style" w:hAnsi="Bookman Old Style" w:cs="Times New Roman"/>
          <w:b/>
          <w:sz w:val="20"/>
          <w:szCs w:val="20"/>
        </w:rPr>
        <w:t xml:space="preserve"> €</w:t>
      </w:r>
    </w:p>
    <w:p w14:paraId="6A507E16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(cena s DPH slovom: </w:t>
      </w:r>
      <w:r w:rsidR="00FF0986">
        <w:rPr>
          <w:rFonts w:ascii="Bookman Old Style" w:hAnsi="Bookman Old Style" w:cs="Times New Roman"/>
          <w:sz w:val="20"/>
          <w:szCs w:val="20"/>
        </w:rPr>
        <w:t xml:space="preserve">dve eurá </w:t>
      </w:r>
      <w:r w:rsidR="00A268E6">
        <w:rPr>
          <w:rFonts w:ascii="Bookman Old Style" w:hAnsi="Bookman Old Style" w:cs="Times New Roman"/>
          <w:sz w:val="20"/>
          <w:szCs w:val="20"/>
        </w:rPr>
        <w:t>sedemdesiat</w:t>
      </w:r>
      <w:r w:rsidR="00FF0986">
        <w:rPr>
          <w:rFonts w:ascii="Bookman Old Style" w:hAnsi="Bookman Old Style" w:cs="Times New Roman"/>
          <w:sz w:val="20"/>
          <w:szCs w:val="20"/>
        </w:rPr>
        <w:t xml:space="preserve"> centov</w:t>
      </w:r>
      <w:r>
        <w:rPr>
          <w:rFonts w:ascii="Bookman Old Style" w:hAnsi="Bookman Old Style" w:cs="Times New Roman"/>
          <w:sz w:val="20"/>
          <w:szCs w:val="20"/>
        </w:rPr>
        <w:t>)</w:t>
      </w:r>
    </w:p>
    <w:p w14:paraId="2D0202E9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41367438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3. Cena obedového menu pre jedného zamestnanca je stanovená nasledovne:</w:t>
      </w:r>
    </w:p>
    <w:p w14:paraId="61155E6F" w14:textId="300D8AE3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cena bez DPH: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 w:rsidR="00583879">
        <w:rPr>
          <w:rFonts w:ascii="Bookman Old Style" w:hAnsi="Bookman Old Style" w:cs="Times New Roman"/>
          <w:sz w:val="20"/>
          <w:szCs w:val="20"/>
        </w:rPr>
        <w:t>5,27</w:t>
      </w:r>
      <w:r w:rsidR="00A268E6">
        <w:rPr>
          <w:rFonts w:ascii="Bookman Old Style" w:hAnsi="Bookman Old Style" w:cs="Times New Roman"/>
          <w:sz w:val="20"/>
          <w:szCs w:val="20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>€</w:t>
      </w:r>
    </w:p>
    <w:p w14:paraId="0BD4BD37" w14:textId="5833360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- DPH</w:t>
      </w:r>
      <w:r w:rsidR="00A268E6">
        <w:rPr>
          <w:rFonts w:ascii="Bookman Old Style" w:hAnsi="Bookman Old Style" w:cs="Times New Roman"/>
          <w:sz w:val="20"/>
          <w:szCs w:val="20"/>
        </w:rPr>
        <w:t xml:space="preserve"> </w:t>
      </w:r>
      <w:r w:rsidR="00583879">
        <w:rPr>
          <w:rFonts w:ascii="Bookman Old Style" w:hAnsi="Bookman Old Style" w:cs="Times New Roman"/>
          <w:sz w:val="20"/>
          <w:szCs w:val="20"/>
        </w:rPr>
        <w:t>1</w:t>
      </w:r>
      <w:r w:rsidR="00A268E6">
        <w:rPr>
          <w:rFonts w:ascii="Bookman Old Style" w:hAnsi="Bookman Old Style" w:cs="Times New Roman"/>
          <w:sz w:val="20"/>
          <w:szCs w:val="20"/>
        </w:rPr>
        <w:t xml:space="preserve">0 % </w:t>
      </w:r>
      <w:r>
        <w:rPr>
          <w:rFonts w:ascii="Bookman Old Style" w:hAnsi="Bookman Old Style" w:cs="Times New Roman"/>
          <w:sz w:val="20"/>
          <w:szCs w:val="20"/>
        </w:rPr>
        <w:t>: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0,</w:t>
      </w:r>
      <w:r w:rsidR="00583879">
        <w:rPr>
          <w:rFonts w:ascii="Bookman Old Style" w:hAnsi="Bookman Old Style" w:cs="Times New Roman"/>
          <w:sz w:val="20"/>
          <w:szCs w:val="20"/>
        </w:rPr>
        <w:t>53</w:t>
      </w:r>
      <w:r>
        <w:rPr>
          <w:rFonts w:ascii="Bookman Old Style" w:hAnsi="Bookman Old Style" w:cs="Times New Roman"/>
          <w:sz w:val="20"/>
          <w:szCs w:val="20"/>
        </w:rPr>
        <w:t xml:space="preserve"> €</w:t>
      </w:r>
    </w:p>
    <w:p w14:paraId="7B6BA83D" w14:textId="034A80BF" w:rsidR="00883B59" w:rsidRPr="00FF0986" w:rsidRDefault="00883B5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</w:t>
      </w:r>
      <w:r w:rsidRPr="00FF0986">
        <w:rPr>
          <w:rFonts w:ascii="Bookman Old Style" w:hAnsi="Bookman Old Style" w:cs="Times New Roman"/>
          <w:b/>
          <w:sz w:val="20"/>
          <w:szCs w:val="20"/>
        </w:rPr>
        <w:t>- cena s DPH:</w:t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Pr="00FF0986">
        <w:rPr>
          <w:rFonts w:ascii="Bookman Old Style" w:hAnsi="Bookman Old Style" w:cs="Times New Roman"/>
          <w:b/>
          <w:sz w:val="20"/>
          <w:szCs w:val="20"/>
        </w:rPr>
        <w:tab/>
      </w:r>
      <w:r w:rsidR="009F38C8">
        <w:rPr>
          <w:rFonts w:ascii="Bookman Old Style" w:hAnsi="Bookman Old Style" w:cs="Times New Roman"/>
          <w:b/>
          <w:sz w:val="20"/>
          <w:szCs w:val="20"/>
        </w:rPr>
        <w:t>5,</w:t>
      </w:r>
      <w:r w:rsidR="00F0794A">
        <w:rPr>
          <w:rFonts w:ascii="Bookman Old Style" w:hAnsi="Bookman Old Style" w:cs="Times New Roman"/>
          <w:b/>
          <w:sz w:val="20"/>
          <w:szCs w:val="20"/>
        </w:rPr>
        <w:t>8</w:t>
      </w:r>
      <w:r w:rsidR="00FF0986" w:rsidRPr="00FF0986">
        <w:rPr>
          <w:rFonts w:ascii="Bookman Old Style" w:hAnsi="Bookman Old Style" w:cs="Times New Roman"/>
          <w:b/>
          <w:sz w:val="20"/>
          <w:szCs w:val="20"/>
        </w:rPr>
        <w:t>0</w:t>
      </w:r>
      <w:r w:rsidRPr="00FF0986">
        <w:rPr>
          <w:rFonts w:ascii="Bookman Old Style" w:hAnsi="Bookman Old Style" w:cs="Times New Roman"/>
          <w:b/>
          <w:sz w:val="20"/>
          <w:szCs w:val="20"/>
        </w:rPr>
        <w:t xml:space="preserve"> €</w:t>
      </w:r>
    </w:p>
    <w:p w14:paraId="6C223461" w14:textId="77777777" w:rsidR="00883B59" w:rsidRDefault="00883B5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    (cena s DPH slovom: </w:t>
      </w:r>
      <w:r w:rsidR="00FF0986">
        <w:rPr>
          <w:rFonts w:ascii="Bookman Old Style" w:hAnsi="Bookman Old Style" w:cs="Times New Roman"/>
          <w:sz w:val="20"/>
          <w:szCs w:val="20"/>
        </w:rPr>
        <w:t>štyri</w:t>
      </w:r>
      <w:r>
        <w:rPr>
          <w:rFonts w:ascii="Bookman Old Style" w:hAnsi="Bookman Old Style" w:cs="Times New Roman"/>
          <w:sz w:val="20"/>
          <w:szCs w:val="20"/>
        </w:rPr>
        <w:t xml:space="preserve"> eura </w:t>
      </w:r>
      <w:r w:rsidR="00A268E6">
        <w:rPr>
          <w:rFonts w:ascii="Bookman Old Style" w:hAnsi="Bookman Old Style" w:cs="Times New Roman"/>
          <w:sz w:val="20"/>
          <w:szCs w:val="20"/>
        </w:rPr>
        <w:t>osemdesiat</w:t>
      </w:r>
      <w:r w:rsidR="00FF0986">
        <w:rPr>
          <w:rFonts w:ascii="Bookman Old Style" w:hAnsi="Bookman Old Style" w:cs="Times New Roman"/>
          <w:sz w:val="20"/>
          <w:szCs w:val="20"/>
        </w:rPr>
        <w:t xml:space="preserve"> </w:t>
      </w:r>
      <w:r>
        <w:rPr>
          <w:rFonts w:ascii="Bookman Old Style" w:hAnsi="Bookman Old Style" w:cs="Times New Roman"/>
          <w:sz w:val="20"/>
          <w:szCs w:val="20"/>
        </w:rPr>
        <w:t xml:space="preserve">centov.) </w:t>
      </w:r>
    </w:p>
    <w:p w14:paraId="77404FC4" w14:textId="77777777" w:rsidR="00FB4CD9" w:rsidRDefault="00FB4CD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79410D02" w14:textId="094795BB" w:rsidR="00FB4CD9" w:rsidRPr="00FB4CD9" w:rsidRDefault="00FB4CD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FB4CD9">
        <w:rPr>
          <w:rFonts w:ascii="Bookman Old Style" w:hAnsi="Bookman Old Style" w:cs="Times New Roman"/>
          <w:b/>
          <w:sz w:val="20"/>
          <w:szCs w:val="20"/>
        </w:rPr>
        <w:t>Uvedená cena obedového menu pre žiaka aj zamestnanca je platná dňom 01.</w:t>
      </w:r>
      <w:r w:rsidR="00FF0986">
        <w:rPr>
          <w:rFonts w:ascii="Bookman Old Style" w:hAnsi="Bookman Old Style" w:cs="Times New Roman"/>
          <w:b/>
          <w:sz w:val="20"/>
          <w:szCs w:val="20"/>
        </w:rPr>
        <w:t>0</w:t>
      </w:r>
      <w:r w:rsidR="002273C3">
        <w:rPr>
          <w:rFonts w:ascii="Bookman Old Style" w:hAnsi="Bookman Old Style" w:cs="Times New Roman"/>
          <w:b/>
          <w:sz w:val="20"/>
          <w:szCs w:val="20"/>
        </w:rPr>
        <w:t>9</w:t>
      </w:r>
      <w:r w:rsidRPr="00FB4CD9">
        <w:rPr>
          <w:rFonts w:ascii="Bookman Old Style" w:hAnsi="Bookman Old Style" w:cs="Times New Roman"/>
          <w:b/>
          <w:sz w:val="20"/>
          <w:szCs w:val="20"/>
        </w:rPr>
        <w:t>.20</w:t>
      </w:r>
      <w:r w:rsidR="00FF0986">
        <w:rPr>
          <w:rFonts w:ascii="Bookman Old Style" w:hAnsi="Bookman Old Style" w:cs="Times New Roman"/>
          <w:b/>
          <w:sz w:val="20"/>
          <w:szCs w:val="20"/>
        </w:rPr>
        <w:t>2</w:t>
      </w:r>
      <w:r w:rsidR="002273C3">
        <w:rPr>
          <w:rFonts w:ascii="Bookman Old Style" w:hAnsi="Bookman Old Style" w:cs="Times New Roman"/>
          <w:b/>
          <w:sz w:val="20"/>
          <w:szCs w:val="20"/>
        </w:rPr>
        <w:t>4</w:t>
      </w:r>
      <w:r w:rsidRPr="00FB4CD9">
        <w:rPr>
          <w:rFonts w:ascii="Bookman Old Style" w:hAnsi="Bookman Old Style" w:cs="Times New Roman"/>
          <w:b/>
          <w:sz w:val="20"/>
          <w:szCs w:val="20"/>
        </w:rPr>
        <w:t>.</w:t>
      </w:r>
    </w:p>
    <w:p w14:paraId="4F9CFAD7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544FE059" w14:textId="2780FA8E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Tento Dodatok č. </w:t>
      </w:r>
      <w:r w:rsidR="003763C0">
        <w:rPr>
          <w:rFonts w:ascii="Bookman Old Style" w:hAnsi="Bookman Old Style" w:cs="Times New Roman"/>
          <w:sz w:val="20"/>
          <w:szCs w:val="20"/>
        </w:rPr>
        <w:t>9</w:t>
      </w:r>
      <w:r>
        <w:rPr>
          <w:rFonts w:ascii="Bookman Old Style" w:hAnsi="Bookman Old Style" w:cs="Times New Roman"/>
          <w:sz w:val="20"/>
          <w:szCs w:val="20"/>
        </w:rPr>
        <w:t xml:space="preserve"> nadobúda platnosť dňom jeho podpisu obidvoma zmluvnými stranami a </w:t>
      </w:r>
      <w:r w:rsidR="00FB4CD9">
        <w:rPr>
          <w:rFonts w:ascii="Bookman Old Style" w:hAnsi="Bookman Old Style" w:cs="Times New Roman"/>
          <w:sz w:val="20"/>
          <w:szCs w:val="20"/>
        </w:rPr>
        <w:t>ú</w:t>
      </w:r>
      <w:r>
        <w:rPr>
          <w:rFonts w:ascii="Bookman Old Style" w:hAnsi="Bookman Old Style" w:cs="Times New Roman"/>
          <w:sz w:val="20"/>
          <w:szCs w:val="20"/>
        </w:rPr>
        <w:t>činnosť deň nasledujúci po zverejnení Dodatku v zmysle § 47a Občianskeho zákonníka.</w:t>
      </w:r>
    </w:p>
    <w:p w14:paraId="175E92CC" w14:textId="77777777" w:rsidR="007564ED" w:rsidRDefault="007564ED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22325522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7FF8B597" w14:textId="07CF26AE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 xml:space="preserve">v Bratislave dňa </w:t>
      </w:r>
      <w:r w:rsidR="002273C3">
        <w:rPr>
          <w:rFonts w:ascii="Bookman Old Style" w:hAnsi="Bookman Old Style" w:cs="Times New Roman"/>
          <w:sz w:val="20"/>
          <w:szCs w:val="20"/>
        </w:rPr>
        <w:t>24.05.2024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 xml:space="preserve">v Bratislave dňa </w:t>
      </w:r>
      <w:r w:rsidR="002273C3">
        <w:rPr>
          <w:rFonts w:ascii="Bookman Old Style" w:hAnsi="Bookman Old Style" w:cs="Times New Roman"/>
          <w:sz w:val="20"/>
          <w:szCs w:val="20"/>
        </w:rPr>
        <w:t>24.05.2024</w:t>
      </w:r>
    </w:p>
    <w:p w14:paraId="035B638F" w14:textId="77777777" w:rsidR="006E6C09" w:rsidRPr="00FB4CD9" w:rsidRDefault="006E6C09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 w:rsidRPr="00FB4CD9">
        <w:rPr>
          <w:rFonts w:ascii="Bookman Old Style" w:hAnsi="Bookman Old Style" w:cs="Times New Roman"/>
          <w:b/>
          <w:sz w:val="20"/>
          <w:szCs w:val="20"/>
        </w:rPr>
        <w:t>Objednávateľ:</w:t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</w:r>
      <w:r w:rsidRPr="00FB4CD9">
        <w:rPr>
          <w:rFonts w:ascii="Bookman Old Style" w:hAnsi="Bookman Old Style" w:cs="Times New Roman"/>
          <w:b/>
          <w:sz w:val="20"/>
          <w:szCs w:val="20"/>
        </w:rPr>
        <w:tab/>
        <w:t>Poskytovateľ:</w:t>
      </w:r>
    </w:p>
    <w:p w14:paraId="6407289C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</w:p>
    <w:p w14:paraId="01ADC357" w14:textId="77777777" w:rsidR="006E6C09" w:rsidRDefault="006E6C09" w:rsidP="007E254C">
      <w:pPr>
        <w:spacing w:after="0"/>
        <w:rPr>
          <w:rFonts w:ascii="Bookman Old Style" w:hAnsi="Bookman Old Style" w:cs="Times New Roman"/>
          <w:sz w:val="20"/>
          <w:szCs w:val="20"/>
        </w:rPr>
      </w:pPr>
      <w:r>
        <w:rPr>
          <w:rFonts w:ascii="Bookman Old Style" w:hAnsi="Bookman Old Style" w:cs="Times New Roman"/>
          <w:sz w:val="20"/>
          <w:szCs w:val="20"/>
        </w:rPr>
        <w:t>.............................................</w:t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</w:r>
      <w:r>
        <w:rPr>
          <w:rFonts w:ascii="Bookman Old Style" w:hAnsi="Bookman Old Style" w:cs="Times New Roman"/>
          <w:sz w:val="20"/>
          <w:szCs w:val="20"/>
        </w:rPr>
        <w:tab/>
        <w:t>.............................................</w:t>
      </w:r>
    </w:p>
    <w:p w14:paraId="022B8BD8" w14:textId="77777777" w:rsidR="006E6C09" w:rsidRPr="00FB4CD9" w:rsidRDefault="00A268E6" w:rsidP="007E254C">
      <w:pPr>
        <w:spacing w:after="0"/>
        <w:rPr>
          <w:rFonts w:ascii="Bookman Old Style" w:hAnsi="Bookman Old Style" w:cs="Times New Roman"/>
          <w:b/>
          <w:sz w:val="20"/>
          <w:szCs w:val="20"/>
        </w:rPr>
      </w:pPr>
      <w:r>
        <w:rPr>
          <w:rFonts w:ascii="Bookman Old Style" w:hAnsi="Bookman Old Style" w:cs="Times New Roman"/>
          <w:b/>
          <w:sz w:val="20"/>
          <w:szCs w:val="20"/>
        </w:rPr>
        <w:t xml:space="preserve">Mgr. Emília Motyčková        </w:t>
      </w:r>
      <w:r w:rsidR="006E6C09">
        <w:rPr>
          <w:rFonts w:ascii="Bookman Old Style" w:hAnsi="Bookman Old Style" w:cs="Times New Roman"/>
          <w:sz w:val="20"/>
          <w:szCs w:val="20"/>
        </w:rPr>
        <w:tab/>
      </w:r>
      <w:r w:rsidR="006E6C09">
        <w:rPr>
          <w:rFonts w:ascii="Bookman Old Style" w:hAnsi="Bookman Old Style" w:cs="Times New Roman"/>
          <w:sz w:val="20"/>
          <w:szCs w:val="20"/>
        </w:rPr>
        <w:tab/>
      </w:r>
      <w:r w:rsidR="006E6C09">
        <w:rPr>
          <w:rFonts w:ascii="Bookman Old Style" w:hAnsi="Bookman Old Style" w:cs="Times New Roman"/>
          <w:sz w:val="20"/>
          <w:szCs w:val="20"/>
        </w:rPr>
        <w:tab/>
      </w:r>
      <w:r w:rsidR="006E6C09" w:rsidRPr="00FB4CD9">
        <w:rPr>
          <w:rFonts w:ascii="Bookman Old Style" w:hAnsi="Bookman Old Style" w:cs="Times New Roman"/>
          <w:b/>
          <w:sz w:val="20"/>
          <w:szCs w:val="20"/>
        </w:rPr>
        <w:t xml:space="preserve"> Anna </w:t>
      </w:r>
      <w:proofErr w:type="spellStart"/>
      <w:r w:rsidR="006E6C09" w:rsidRPr="00FB4CD9">
        <w:rPr>
          <w:rFonts w:ascii="Bookman Old Style" w:hAnsi="Bookman Old Style" w:cs="Times New Roman"/>
          <w:b/>
          <w:sz w:val="20"/>
          <w:szCs w:val="20"/>
        </w:rPr>
        <w:t>Maríková</w:t>
      </w:r>
      <w:proofErr w:type="spellEnd"/>
      <w:r w:rsidR="006E6C09" w:rsidRPr="00FB4CD9">
        <w:rPr>
          <w:rFonts w:ascii="Bookman Old Style" w:hAnsi="Bookman Old Style" w:cs="Times New Roman"/>
          <w:b/>
          <w:sz w:val="20"/>
          <w:szCs w:val="20"/>
        </w:rPr>
        <w:t xml:space="preserve"> </w:t>
      </w:r>
    </w:p>
    <w:sectPr w:rsidR="006E6C09" w:rsidRPr="00FB4C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54C"/>
    <w:rsid w:val="00086606"/>
    <w:rsid w:val="000E3047"/>
    <w:rsid w:val="00130ECC"/>
    <w:rsid w:val="002273C3"/>
    <w:rsid w:val="003763C0"/>
    <w:rsid w:val="004F3223"/>
    <w:rsid w:val="00516812"/>
    <w:rsid w:val="00583879"/>
    <w:rsid w:val="006739BD"/>
    <w:rsid w:val="00690992"/>
    <w:rsid w:val="006E6C09"/>
    <w:rsid w:val="007564ED"/>
    <w:rsid w:val="007E254C"/>
    <w:rsid w:val="00883B59"/>
    <w:rsid w:val="008C6821"/>
    <w:rsid w:val="00973E04"/>
    <w:rsid w:val="009F38C8"/>
    <w:rsid w:val="00A268E6"/>
    <w:rsid w:val="00A32609"/>
    <w:rsid w:val="00A74FCC"/>
    <w:rsid w:val="00B120DD"/>
    <w:rsid w:val="00D76C79"/>
    <w:rsid w:val="00E25E34"/>
    <w:rsid w:val="00E40D24"/>
    <w:rsid w:val="00E9089F"/>
    <w:rsid w:val="00F0794A"/>
    <w:rsid w:val="00FB4CD9"/>
    <w:rsid w:val="00FF0986"/>
    <w:rsid w:val="00FF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A8D9F"/>
  <w15:docId w15:val="{2D019546-34D5-45CA-A15E-51523F7C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F0A4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lsovska@olsovska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Huráková</dc:creator>
  <cp:keywords/>
  <dc:description/>
  <cp:lastModifiedBy>Anna Huráková</cp:lastModifiedBy>
  <cp:revision>8</cp:revision>
  <cp:lastPrinted>2022-12-21T09:55:00Z</cp:lastPrinted>
  <dcterms:created xsi:type="dcterms:W3CDTF">2024-05-24T08:16:00Z</dcterms:created>
  <dcterms:modified xsi:type="dcterms:W3CDTF">2024-06-04T09:41:00Z</dcterms:modified>
</cp:coreProperties>
</file>